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ОПШТИНА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FC4653" w:rsidP="000D6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78740</wp:posOffset>
            </wp:positionV>
            <wp:extent cx="2200275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76B">
        <w:rPr>
          <w:rFonts w:ascii="Times New Roman" w:hAnsi="Times New Roman" w:cs="Times New Roman"/>
        </w:rPr>
        <w:br w:type="textWrapping" w:clear="all"/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0D676B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32"/>
          <w:szCs w:val="32"/>
        </w:rPr>
        <w:t>ГОДИШЊ</w:t>
      </w:r>
      <w:r w:rsidR="00F832E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</w:t>
      </w:r>
      <w:r w:rsidRPr="00B310F5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ЗАШТИТЕ, УРЕЂЕЊА И КОРИШЋЕЊА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ПОЉОПРИВРЕДНОГ ЗЕМЉИШТА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ОПШТИНЕ НОВА ВАРОШ ЗА 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402095"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653CA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5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Нова Варош</w:t>
      </w:r>
    </w:p>
    <w:p w:rsidR="003A1BBD" w:rsidRPr="00B310F5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Март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4020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5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gramEnd"/>
    </w:p>
    <w:p w:rsidR="0015170C" w:rsidRDefault="0015170C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Pr="00B310F5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С А Д Р Ж А Ј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4780"/>
      </w:tblGrid>
      <w:tr w:rsidR="00B53EDD" w:rsidRPr="00B310F5" w:rsidTr="0056438D">
        <w:trPr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Годишњи програм заштите, уређења и коришћења пољопривредног земљишта на територији општине Нова </w:t>
            </w:r>
            <w:proofErr w:type="gramStart"/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>Варош  за</w:t>
            </w:r>
            <w:proofErr w:type="gramEnd"/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02095"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653C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</w:t>
            </w: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>. годину</w:t>
            </w:r>
          </w:p>
          <w:p w:rsidR="00B53EDD" w:rsidRPr="00B310F5" w:rsidRDefault="00B53EDD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ОПШТИ ДЕО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УВОД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F" w:rsidRPr="00B310F5" w:rsidRDefault="003463EF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Текстуални део о општини 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ТАБЕЛА 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Преглед површина пољопривредног земљишта по катастарским општинама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3463EF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</w:t>
            </w:r>
            <w:r w:rsidR="007F00C1"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д површина пољопривредног земљишта по облицима својине по КО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Површине пољопривредног земљишта по класама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 РАДОВА НА ЗАШТИТИ И УРЕЂЕЊУ ПОЉОПРИВРЕДНОГ</w:t>
            </w:r>
            <w:r w:rsidR="009773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ЗЕМЉИШТА НА ТЕРИТОРИЈИ ОПШТИНЕ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Преглед груписаних надметања</w:t>
            </w:r>
          </w:p>
          <w:p w:rsidR="00BE5BB1" w:rsidRPr="00B310F5" w:rsidRDefault="00BE5BB1" w:rsidP="001F26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1F26BF" w:rsidRDefault="001F26BF" w:rsidP="001F26B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6BF">
              <w:rPr>
                <w:rFonts w:ascii="Times New Roman" w:hAnsi="Times New Roman" w:cs="Times New Roman"/>
                <w:sz w:val="20"/>
                <w:szCs w:val="20"/>
              </w:rPr>
              <w:t>Катастарске парцеле у државној својини које нису обухваћене важећим или планираним закупом или давањем на коришћење без накнаде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C2F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C2F" w:rsidRPr="00B310F5" w:rsidRDefault="00E16C2F" w:rsidP="00B35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2F" w:rsidRPr="001F26BF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Величине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јавних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надметања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E16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E16C2F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Збирна табела за територију Нова Варош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170C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</w:p>
    <w:p w:rsidR="0015170C" w:rsidRDefault="0015170C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A7" w:rsidRDefault="001B7AA7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A7" w:rsidRDefault="001B7AA7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A7" w:rsidRPr="00B310F5" w:rsidRDefault="001B7AA7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15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 xml:space="preserve">На основу члана 60.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2. Зак</w:t>
      </w:r>
      <w:r w:rsidR="00B73939" w:rsidRPr="00B310F5">
        <w:rPr>
          <w:rFonts w:ascii="Times New Roman" w:hAnsi="Times New Roman" w:cs="Times New Roman"/>
          <w:sz w:val="24"/>
          <w:szCs w:val="24"/>
        </w:rPr>
        <w:t>она о пољопривредном земљишту (</w:t>
      </w:r>
      <w:r w:rsidRPr="00B310F5">
        <w:rPr>
          <w:rFonts w:ascii="Times New Roman" w:hAnsi="Times New Roman" w:cs="Times New Roman"/>
          <w:sz w:val="24"/>
          <w:szCs w:val="24"/>
        </w:rPr>
        <w:t>"Службени гласник Републике Србије", број 62/2006, 65/2008 – др. закон, 41/2009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112/2015, </w:t>
      </w:r>
      <w:r w:rsidRPr="00B310F5">
        <w:rPr>
          <w:rFonts w:ascii="Times New Roman" w:hAnsi="Times New Roman" w:cs="Times New Roman"/>
          <w:sz w:val="24"/>
          <w:szCs w:val="24"/>
        </w:rPr>
        <w:t>80/2017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95/2018 – др. закон</w:t>
      </w:r>
      <w:r w:rsidRPr="00B310F5">
        <w:rPr>
          <w:rFonts w:ascii="Times New Roman" w:hAnsi="Times New Roman" w:cs="Times New Roman"/>
          <w:sz w:val="24"/>
          <w:szCs w:val="24"/>
        </w:rPr>
        <w:t xml:space="preserve">) и члана 40. Статута општине Нова Варош </w:t>
      </w:r>
      <w:r w:rsidR="00B73939" w:rsidRPr="00B310F5">
        <w:rPr>
          <w:rFonts w:ascii="Times New Roman" w:hAnsi="Times New Roman" w:cs="Times New Roman"/>
          <w:sz w:val="24"/>
          <w:szCs w:val="24"/>
          <w:lang w:val="sr-Cyrl-CS"/>
        </w:rPr>
        <w:t xml:space="preserve">("Општински службени гласник" број </w:t>
      </w:r>
      <w:r w:rsidR="008858BD" w:rsidRPr="008858BD">
        <w:rPr>
          <w:rFonts w:ascii="Times New Roman" w:hAnsi="Times New Roman" w:cs="Times New Roman"/>
          <w:sz w:val="24"/>
          <w:szCs w:val="24"/>
          <w:lang w:val="sr-Cyrl-CS"/>
        </w:rPr>
        <w:t>04/2019</w:t>
      </w:r>
      <w:r w:rsidR="00FC4653">
        <w:rPr>
          <w:rFonts w:ascii="Times New Roman" w:hAnsi="Times New Roman" w:cs="Times New Roman"/>
          <w:sz w:val="24"/>
          <w:szCs w:val="24"/>
          <w:lang w:val="sr-Cyrl-CS"/>
        </w:rPr>
        <w:t xml:space="preserve"> и 04/2020</w:t>
      </w:r>
      <w:r w:rsidRPr="00B310F5">
        <w:rPr>
          <w:rFonts w:ascii="Times New Roman" w:hAnsi="Times New Roman" w:cs="Times New Roman"/>
          <w:sz w:val="24"/>
          <w:szCs w:val="24"/>
        </w:rPr>
        <w:t>), а уз сагласност Министарства пољопривреде</w:t>
      </w:r>
      <w:r w:rsidR="00D5008C" w:rsidRPr="00B310F5">
        <w:rPr>
          <w:rFonts w:ascii="Times New Roman" w:hAnsi="Times New Roman" w:cs="Times New Roman"/>
          <w:sz w:val="24"/>
          <w:szCs w:val="24"/>
        </w:rPr>
        <w:t xml:space="preserve">, шумарства и водопривреде Републике </w:t>
      </w:r>
      <w:r w:rsidRPr="00B310F5">
        <w:rPr>
          <w:rFonts w:ascii="Times New Roman" w:hAnsi="Times New Roman" w:cs="Times New Roman"/>
          <w:sz w:val="24"/>
          <w:szCs w:val="24"/>
        </w:rPr>
        <w:t xml:space="preserve">Србије број </w:t>
      </w:r>
      <w:r w:rsidR="006060F7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745881</w:t>
      </w:r>
      <w:r w:rsidR="00BE6967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E6967">
        <w:rPr>
          <w:rFonts w:ascii="Times New Roman" w:hAnsi="Times New Roman" w:cs="Times New Roman"/>
          <w:sz w:val="24"/>
          <w:szCs w:val="24"/>
          <w:lang w:val="sr-Latn-RS"/>
        </w:rPr>
        <w:t xml:space="preserve"> 148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BE6967">
        <w:rPr>
          <w:rFonts w:ascii="Times New Roman" w:hAnsi="Times New Roman" w:cs="Times New Roman"/>
          <w:sz w:val="24"/>
          <w:szCs w:val="24"/>
          <w:lang w:val="sr-Latn-RS"/>
        </w:rPr>
        <w:t xml:space="preserve"> 000 00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653CA">
        <w:rPr>
          <w:rFonts w:ascii="Times New Roman" w:hAnsi="Times New Roman" w:cs="Times New Roman"/>
          <w:sz w:val="24"/>
          <w:szCs w:val="24"/>
          <w:lang w:val="sr-Latn-RS"/>
        </w:rPr>
        <w:t xml:space="preserve"> 0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7653C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400</w:t>
      </w:r>
      <w:r w:rsidR="00BE69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 xml:space="preserve">04 002 </w:t>
      </w:r>
      <w:r w:rsidR="007653CA">
        <w:rPr>
          <w:rFonts w:ascii="Times New Roman" w:hAnsi="Times New Roman" w:cs="Times New Roman"/>
          <w:sz w:val="24"/>
          <w:szCs w:val="24"/>
        </w:rPr>
        <w:t xml:space="preserve">од </w:t>
      </w:r>
      <w:r w:rsidR="001B7AA7">
        <w:rPr>
          <w:rFonts w:ascii="Times New Roman" w:hAnsi="Times New Roman" w:cs="Times New Roman"/>
          <w:sz w:val="24"/>
          <w:szCs w:val="24"/>
          <w:lang w:val="sr-Cyrl-RS"/>
        </w:rPr>
        <w:t>21</w:t>
      </w:r>
      <w:bookmarkStart w:id="0" w:name="_GoBack"/>
      <w:bookmarkEnd w:id="0"/>
      <w:r w:rsidR="00BD552B">
        <w:rPr>
          <w:rFonts w:ascii="Times New Roman" w:hAnsi="Times New Roman" w:cs="Times New Roman"/>
          <w:sz w:val="24"/>
          <w:szCs w:val="24"/>
        </w:rPr>
        <w:t>.0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D552B">
        <w:rPr>
          <w:rFonts w:ascii="Times New Roman" w:hAnsi="Times New Roman" w:cs="Times New Roman"/>
          <w:sz w:val="24"/>
          <w:szCs w:val="24"/>
        </w:rPr>
        <w:t>.202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D55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5BE9" w:rsidRPr="00B310F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15BE9" w:rsidRPr="00B310F5">
        <w:rPr>
          <w:rFonts w:ascii="Times New Roman" w:hAnsi="Times New Roman" w:cs="Times New Roman"/>
          <w:sz w:val="24"/>
          <w:szCs w:val="24"/>
        </w:rPr>
        <w:t xml:space="preserve">, </w:t>
      </w:r>
      <w:r w:rsidRPr="00B310F5">
        <w:rPr>
          <w:rFonts w:ascii="Times New Roman" w:hAnsi="Times New Roman" w:cs="Times New Roman"/>
          <w:sz w:val="24"/>
          <w:szCs w:val="24"/>
        </w:rPr>
        <w:t>Скупштина општине Нов</w:t>
      </w:r>
      <w:r w:rsidR="00EA4E3A" w:rsidRPr="00B310F5">
        <w:rPr>
          <w:rFonts w:ascii="Times New Roman" w:hAnsi="Times New Roman" w:cs="Times New Roman"/>
          <w:sz w:val="24"/>
          <w:szCs w:val="24"/>
        </w:rPr>
        <w:t>а Варош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 xml:space="preserve"> усвојила је: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ПРЕДЛОГ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ГОДИШЊ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ЕГ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ЗАШТИТЕ, УРЕЂЕЊА И КОРИШЋЕЊА ПОЉОПРИВРЕДНОГ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ОПШТИНЕ НОВА ВАРОШ ЗА 20</w:t>
      </w:r>
      <w:r w:rsidR="005D2C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5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</w:p>
    <w:p w:rsidR="003A1BBD" w:rsidRPr="00B310F5" w:rsidRDefault="00E15BE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sz w:val="24"/>
          <w:szCs w:val="24"/>
        </w:rPr>
        <w:t>Овим програмом се утврђује врста и обим радова на заштити и уређењу пољопривредног земљишта општине Нова Варош за 20</w:t>
      </w:r>
      <w:r w:rsidR="005D2C95" w:rsidRPr="00B310F5">
        <w:rPr>
          <w:rFonts w:ascii="Times New Roman" w:hAnsi="Times New Roman" w:cs="Times New Roman"/>
          <w:sz w:val="24"/>
          <w:szCs w:val="24"/>
        </w:rPr>
        <w:t>2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A1BBD" w:rsidRPr="00B310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1BBD" w:rsidRPr="00B310F5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3A1BBD" w:rsidRPr="00B310F5">
        <w:rPr>
          <w:rFonts w:ascii="Times New Roman" w:hAnsi="Times New Roman" w:cs="Times New Roman"/>
          <w:sz w:val="24"/>
          <w:szCs w:val="24"/>
        </w:rPr>
        <w:t>.</w:t>
      </w:r>
    </w:p>
    <w:p w:rsidR="00204C09" w:rsidRPr="00B310F5" w:rsidRDefault="00204C0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Саставни делови Годишњег програма су: Општи део, Програм радова на заштити и уређењу пољопривредног земљишта и План коришћења пољопривредног земљишта у државној својини.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У делу I – налази се </w:t>
      </w:r>
      <w:r w:rsidRPr="00B310F5">
        <w:rPr>
          <w:rFonts w:ascii="Times New Roman" w:hAnsi="Times New Roman" w:cs="Times New Roman"/>
          <w:sz w:val="24"/>
          <w:szCs w:val="24"/>
        </w:rPr>
        <w:t xml:space="preserve">Општи део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B310F5">
        <w:rPr>
          <w:rFonts w:ascii="Times New Roman" w:hAnsi="Times New Roman" w:cs="Times New Roman"/>
          <w:sz w:val="24"/>
          <w:szCs w:val="24"/>
        </w:rPr>
        <w:t>садржи увод - текстуални део о општини Нова Варош</w:t>
      </w:r>
      <w:r w:rsidR="00C728A6" w:rsidRPr="00B310F5">
        <w:rPr>
          <w:rFonts w:ascii="Times New Roman" w:hAnsi="Times New Roman" w:cs="Times New Roman"/>
          <w:sz w:val="24"/>
          <w:szCs w:val="24"/>
        </w:rPr>
        <w:t>.</w:t>
      </w:r>
      <w:r w:rsidRPr="00B3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BD" w:rsidRPr="00B310F5" w:rsidRDefault="003A1BBD" w:rsidP="003A1BBD">
      <w:pPr>
        <w:tabs>
          <w:tab w:val="left" w:pos="9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3"/>
          <w:szCs w:val="23"/>
        </w:rPr>
        <w:t xml:space="preserve">        </w:t>
      </w:r>
      <w:r w:rsidR="00977394">
        <w:rPr>
          <w:rFonts w:ascii="Times New Roman" w:hAnsi="Times New Roman" w:cs="Times New Roman"/>
          <w:sz w:val="24"/>
          <w:szCs w:val="24"/>
        </w:rPr>
        <w:t xml:space="preserve">У </w:t>
      </w:r>
      <w:r w:rsidRPr="00B310F5">
        <w:rPr>
          <w:rFonts w:ascii="Times New Roman" w:hAnsi="Times New Roman" w:cs="Times New Roman"/>
          <w:sz w:val="24"/>
          <w:szCs w:val="24"/>
        </w:rPr>
        <w:t xml:space="preserve">делу II - Програм радова на заштити и уређењу пољопривредног земљишта приказани су подаци о планираним приходима сопственог учешћа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1</w:t>
      </w:r>
      <w:r w:rsidRPr="00B310F5">
        <w:rPr>
          <w:rFonts w:ascii="Times New Roman" w:hAnsi="Times New Roman" w:cs="Times New Roman"/>
          <w:sz w:val="24"/>
          <w:szCs w:val="24"/>
        </w:rPr>
        <w:t xml:space="preserve">), Програм утврђивања радова на заштити, уређењу и коришћењу пољопривредног земљишта на територији општине Нова Варош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>)</w:t>
      </w:r>
      <w:r w:rsidR="009773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77394">
        <w:rPr>
          <w:rFonts w:ascii="Times New Roman" w:hAnsi="Times New Roman" w:cs="Times New Roman"/>
          <w:sz w:val="24"/>
          <w:szCs w:val="24"/>
        </w:rPr>
        <w:t xml:space="preserve">План </w:t>
      </w:r>
      <w:r w:rsidR="00977394" w:rsidRPr="00B310F5">
        <w:rPr>
          <w:rFonts w:ascii="Times New Roman" w:hAnsi="Times New Roman" w:cs="Times New Roman"/>
          <w:sz w:val="24"/>
          <w:szCs w:val="24"/>
        </w:rPr>
        <w:t>коришћења пољопривредног земљишта у државној својини приказани су подаци о укупној површини пољопривредног земљишта у државној својини на територији општине Нова Варош</w:t>
      </w:r>
      <w:r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BD" w:rsidRDefault="008858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BD" w:rsidRDefault="008858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Pr="001F26BF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6BF"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 ДЕО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1. ОСНОВНИ ПОДАЦИ О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Положај и величина територије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Општина Нова Варош налази се у југозападном делу Србије, између планина Златибор, Муртеница, Јавор, Голија, Златар и Мучањ. Простире се на површини од 584,41 км</w:t>
      </w:r>
      <w:r w:rsidRPr="00B310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 чине је 32 насељена места са 13 месних заједница у којима живи близу 17.000 становника.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Територија општине Нова Варош је брдско-планинског карактера са надморским висинама у распону од 436 до 1625 метара.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Пољопривредне површине захватају 31.558,15 ха. У структури обрадивих површина доминирају пашњаци 47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%, ливаде 29,1% док су на трећем месту површине под ораницама и баштама са 21,4%.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Према општој шумско-привредној структури у државној својини је 53, 79% односно 10.641 ха а у приватном власништву 46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,21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Педолошки покривач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 xml:space="preserve">Општина Нова Варош је сиромашна земљишним потенцијалом јер је природна средина и антропогена делатност неповољна за његово формирање и одржавање. Стрми нагиби онемогућавају дуже задржавање разореног супстрата и погодују ерозији. Томе доприносе и падавине, односно плувијална и флувијална ерозија. Физичко разоравање земљишта деловањем </w:t>
      </w:r>
      <w:r w:rsidRPr="00B310F5">
        <w:rPr>
          <w:rFonts w:ascii="Times New Roman" w:hAnsi="Times New Roman" w:cs="Times New Roman"/>
          <w:sz w:val="24"/>
          <w:szCs w:val="24"/>
        </w:rPr>
        <w:lastRenderedPageBreak/>
        <w:t xml:space="preserve">кишних капи уништава разложене карбонатне серије, које при разлагању дају мало нараствореног педогенетског супстрата за чије је формирање потребно дуже време.   </w:t>
      </w:r>
    </w:p>
    <w:p w:rsidR="003A1BBD" w:rsidRPr="00B310F5" w:rsidRDefault="003A1BBD" w:rsidP="003A1BBD">
      <w:pPr>
        <w:tabs>
          <w:tab w:val="left" w:pos="822"/>
          <w:tab w:val="left" w:pos="1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Падавине изазивају и испирање и одношење земљишта. Најквалитетнија земљишта у општини потиснута су формирањем насеља и водних акумулација.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1.2.1.Типови земљишта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Планинска црница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образује се на тврдим кречњацима, углавном у највишим деловима кречњачких масива Муртенице, Тикве, Оштрика, Китоње и Козомора и на површима Каменице и Клак-Радоиње. Имајући у виду  да су у питању плитка земљишта њихова производна вредност је мала, а биоценозе које се развијају на њима зависе од количине и распореда падавина.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Гајњаче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образују на иловастим речним терасама Лима, Увца и њихових притока. На њима се развијају шуме цера и грабића.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Скелетна земљишта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су земљишта брдско-планинских простора, где су мразно разоравање или речна ерозија фактори механичког разоравања подлоге. Њихово формирање везано је за карст односно његову вертикалну изломљеност. Имајући на уму да су у питању сува станишта, она су сиромашна храњивим материјама и немају већи привредни значај.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Елувијална еродирана земљишта (</w:t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сирозем</w:t>
      </w:r>
      <w:r w:rsidRPr="00B310F5">
        <w:rPr>
          <w:rFonts w:ascii="Times New Roman" w:hAnsi="Times New Roman" w:cs="Times New Roman"/>
          <w:sz w:val="24"/>
          <w:szCs w:val="24"/>
        </w:rPr>
        <w:t>) јављају се на шкриљцима, доломитима и еруптивним стенама. Сироземи формирани на флишу или лапорцима имају највећу вредност јер погодују развоју пољопривреде.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Колувијум</w:t>
      </w:r>
      <w:r w:rsidRPr="00B310F5">
        <w:rPr>
          <w:rFonts w:ascii="Times New Roman" w:hAnsi="Times New Roman" w:cs="Times New Roman"/>
          <w:sz w:val="24"/>
          <w:szCs w:val="24"/>
        </w:rPr>
        <w:t xml:space="preserve"> настаје у подножју падина, као резултат спирања и померања тла. Имајући на уму да продуктивност ове врсте земљишта зависи од присуства хумуса, на "бољим" земљиштима постоје воћњаци.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Рендзине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имају велико распрострањење у Полимљу. Ова земљишта формирају се на високим планинама и на њима се јављају церове и букове шуме.</w:t>
      </w:r>
    </w:p>
    <w:p w:rsidR="004F500B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Ранкери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јављају у офиолитској зони проучаваног краја у области Полимља. То су плитка земљишта образована на силикатним стенама. На њима је развијена шумска вегетација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( бор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, смрча и јела).</w:t>
      </w: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Метеоролошки услови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  <w:t>1.3.1. Средње месечне температуре ваздуха ° Ц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ab/>
        <w:t>Клима на подручју Нове Вароши условљена је надморском висином и рељефом. Постоје микроклиматске разлике у долинама Увца и Лима и њиховом брдско-планинском залеђу али се не могу илустровати подацима јер не постоје метеоролошке станице на већим висинама.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079"/>
        <w:gridCol w:w="648"/>
        <w:gridCol w:w="647"/>
        <w:gridCol w:w="648"/>
        <w:gridCol w:w="648"/>
        <w:gridCol w:w="685"/>
        <w:gridCol w:w="685"/>
        <w:gridCol w:w="685"/>
        <w:gridCol w:w="685"/>
        <w:gridCol w:w="684"/>
        <w:gridCol w:w="650"/>
        <w:gridCol w:w="650"/>
        <w:gridCol w:w="658"/>
        <w:gridCol w:w="744"/>
      </w:tblGrid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К.Брод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годишња температура вздуха у метеоролошкој станици у долини Увца износи 9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°Ц, а у станици Кокин Брод 7,9 °Ц. Негативне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средње  јануарске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температуре забележене су у обе метеоролошке станице: -2,2 °Ц у долини Увца и -2,3 °Ц у Кокином Броду.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 xml:space="preserve">Ниске температуре ваздуха и појава мраза ограничавају пољопривредну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производњу  током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године , а посебно делују на гајење раног поврћа.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Најтоплији месеци су јул и август када су температуре ваздуха уједначене. Дневне температуре ваздуха током јула и августа могу бити знатно више, али су ноћи свеже, тако да средње вредности нису високе.</w:t>
      </w: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вредност ваздушног притиска износи 899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,86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мб.</w:t>
      </w:r>
    </w:p>
    <w:p w:rsidR="00007D82" w:rsidRPr="00B310F5" w:rsidRDefault="00007D82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1.3.2. Падавине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У општини Нова Варош изражена је висинска зоналност падавина. На висини од 953 м, средња годишња количина падавина износи 850 мм. На површинама и узвишењима средња годишња количина падавина се повећава и износи око 900 мм, а појединих година и више.</w:t>
      </w:r>
    </w:p>
    <w:p w:rsidR="00FC4653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Сезонски распоред падавина је неуједначен. Падавина има током целе године, а највише у пролеће и лето. Максимум је у мају, када се излучи 108 мм падавина. У просеку најмање падавина је у јануару, фебруару и марту, када се излучи између 38-53 мм и септембру 57 мм. Током зимских месеци, снежни покривач се задржава око 70 дана а на узвишењима до 90 дана.</w:t>
      </w:r>
    </w:p>
    <w:p w:rsidR="00FC4653" w:rsidRPr="00B310F5" w:rsidRDefault="00FC4653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1.3.3. Облачност, осунчавање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Средња годишња облачност у Новој Вароши износи 6/10 покривености неба. Најмања облачност је лети и износи 4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/10. Пролећна облачност износи 6/10, а јесења 5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/10. Зими је облачност највећа и износи 7/10.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Укупна годишња инсолација износи 1951 час, од тога 1314 часова је у летњој половини године, а 637 у зимској. Просечно месечно осунчавање износи 162 часа. Средња годишња релативна влажност ваздуха износи 76 %. Највећа је у децембру 86 % а најмања у априлу 68 %.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Хидрографија територије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 xml:space="preserve">Окосница хидрографске мреже у нововарошком крају је река Увац, односно средњи ток ове реке, која је највећа притока Лима. Најважније десне притоке Увца су: Кладница, Вршевина, Тисовица, Марића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река  и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Шупљица, а леве Вељушница и Злошница.</w:t>
      </w:r>
    </w:p>
    <w:p w:rsidR="00595E26" w:rsidRPr="00B310F5" w:rsidRDefault="003A1BBD" w:rsidP="0076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На простору општине формирана су четири језера: Радоињско, Златарско, Сјеничко и Потпећко, која су изграђена за потребе хидроелектрана. Сва језера припадају лимском хидроенергетском систему, иако се само једно језеро (Потпећко) налази на Лиму , док су остала три на Увцу. Разлог за то је , што је Лим најважнија притока Дрине по дужини тока, по величини слива, протицају и могућностима коришћења водних снага.</w:t>
      </w: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1.5. Шумски потенцијали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sz w:val="24"/>
          <w:szCs w:val="24"/>
        </w:rPr>
        <w:t>Шуме су саставни део географске средине. Оне утичу на кондезацију водене паре, количину падавина и испаравање, ублажавају топлотне разлике ваздуха, јачину ветра, делују на равномерније површинско отицање и спречавају убрзану ерозију тла. Структуру шумског фонда општине према врстама шума, одликује велико учешће четинара (78%) и скром</w:t>
      </w:r>
      <w:r w:rsidR="000D676B">
        <w:rPr>
          <w:rFonts w:ascii="Times New Roman" w:hAnsi="Times New Roman" w:cs="Times New Roman"/>
          <w:sz w:val="24"/>
          <w:szCs w:val="24"/>
        </w:rPr>
        <w:t>но присуство лишћарских врста (</w:t>
      </w:r>
      <w:r w:rsidRPr="00B310F5">
        <w:rPr>
          <w:rFonts w:ascii="Times New Roman" w:hAnsi="Times New Roman" w:cs="Times New Roman"/>
          <w:sz w:val="24"/>
          <w:szCs w:val="24"/>
        </w:rPr>
        <w:t>22%). Од лишћарских шума чисте састојине најчешће чине букве, храст, цер и граб. Према узгојним групама најбројније су високе шуме које учествују са 72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977394" w:rsidRDefault="00977394" w:rsidP="009773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ПРОГРАМ РАДОВА НА ЗАШТИТИ И УРЕЂЕЊУ ПОЉОПРИВРЕДНОГ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НА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0F5">
        <w:rPr>
          <w:rFonts w:ascii="Times New Roman" w:hAnsi="Times New Roman" w:cs="Times New Roman"/>
          <w:sz w:val="24"/>
          <w:szCs w:val="24"/>
        </w:rPr>
        <w:lastRenderedPageBreak/>
        <w:t>У  20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4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години  није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 xml:space="preserve"> било поднетих захтева за закуп пољопривредног земљишта без плаћања накнаде,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за остваривање права пречег закупа (инфраструктура и сточари), као ни захтева за остваривање права првенства закупа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на основу спроведених јавних позива у процесу припреме за израду Годишњeг програма за 20</w:t>
      </w:r>
      <w:r w:rsidR="000D676B">
        <w:rPr>
          <w:rFonts w:ascii="Times New Roman" w:hAnsi="Times New Roman" w:cs="Times New Roman"/>
          <w:sz w:val="24"/>
          <w:szCs w:val="24"/>
        </w:rPr>
        <w:t>2</w:t>
      </w:r>
      <w:r w:rsidR="007653C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310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29C4" w:rsidRPr="00B310F5">
        <w:rPr>
          <w:rFonts w:ascii="Times New Roman" w:hAnsi="Times New Roman" w:cs="Times New Roman"/>
          <w:sz w:val="24"/>
          <w:szCs w:val="24"/>
        </w:rPr>
        <w:t>г</w:t>
      </w:r>
      <w:r w:rsidRPr="00B310F5">
        <w:rPr>
          <w:rFonts w:ascii="Times New Roman" w:hAnsi="Times New Roman" w:cs="Times New Roman"/>
          <w:sz w:val="24"/>
          <w:szCs w:val="24"/>
        </w:rPr>
        <w:t>одину</w:t>
      </w:r>
      <w:proofErr w:type="gramEnd"/>
      <w:r w:rsidR="001129C4"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B35D2B" w:rsidRPr="00B310F5" w:rsidRDefault="00C728A6" w:rsidP="009B783C">
      <w:pPr>
        <w:tabs>
          <w:tab w:val="left" w:pos="851"/>
          <w:tab w:val="left" w:pos="42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</w:rPr>
        <w:tab/>
      </w:r>
      <w:r w:rsidR="009B783C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Табела 1.  </w:t>
      </w:r>
      <w:r w:rsidR="009B783C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прихода сопственог учешћа</w:t>
      </w:r>
    </w:p>
    <w:p w:rsidR="00C5746D" w:rsidRPr="009B783C" w:rsidRDefault="00C5746D" w:rsidP="00B35D2B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7840"/>
        <w:gridCol w:w="2460"/>
      </w:tblGrid>
      <w:tr w:rsidR="007653CA" w:rsidRPr="007653CA" w:rsidTr="007653CA">
        <w:trPr>
          <w:trHeight w:val="570"/>
          <w:jc w:val="center"/>
        </w:trPr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Извор средстава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53CA" w:rsidRPr="007653CA" w:rsidRDefault="007653CA" w:rsidP="00765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Износ</w:t>
            </w:r>
          </w:p>
        </w:tc>
      </w:tr>
      <w:tr w:rsidR="007653CA" w:rsidRPr="007653CA" w:rsidTr="007653CA">
        <w:trPr>
          <w:trHeight w:val="330"/>
          <w:jc w:val="center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Накнада од промена намене пољопривредног земљишта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65,000.00</w:t>
            </w:r>
          </w:p>
        </w:tc>
      </w:tr>
      <w:tr w:rsidR="007653CA" w:rsidRPr="007653CA" w:rsidTr="007653CA">
        <w:trPr>
          <w:trHeight w:val="345"/>
          <w:jc w:val="center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Очекивана средства од закупа пољопривредног земљишта у државној својини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275,000.00</w:t>
            </w:r>
          </w:p>
        </w:tc>
      </w:tr>
      <w:tr w:rsidR="007653CA" w:rsidRPr="007653CA" w:rsidTr="007653CA">
        <w:trPr>
          <w:trHeight w:val="285"/>
          <w:jc w:val="center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Укупно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340,000.00</w:t>
            </w:r>
          </w:p>
        </w:tc>
      </w:tr>
    </w:tbl>
    <w:p w:rsidR="00C5746D" w:rsidRPr="007653CA" w:rsidRDefault="00C5746D" w:rsidP="00B35D2B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9B783C" w:rsidRDefault="009B783C" w:rsidP="009B78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>Т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абела 2 . 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радова на заштити, уређењу и коришћењу пољопривредног земљишта</w:t>
      </w:r>
    </w:p>
    <w:p w:rsidR="00C5746D" w:rsidRPr="00251708" w:rsidRDefault="00C5746D" w:rsidP="00251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3520"/>
        <w:gridCol w:w="2320"/>
        <w:gridCol w:w="2080"/>
        <w:gridCol w:w="1880"/>
        <w:gridCol w:w="860"/>
        <w:gridCol w:w="1880"/>
        <w:gridCol w:w="880"/>
      </w:tblGrid>
      <w:tr w:rsidR="007653CA" w:rsidRPr="007653CA" w:rsidTr="007653CA">
        <w:trPr>
          <w:trHeight w:val="285"/>
          <w:jc w:val="center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Намене улагања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Једница мере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Предрачунска вредност улагања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Сопствено учешће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Други извори</w:t>
            </w:r>
          </w:p>
        </w:tc>
      </w:tr>
      <w:tr w:rsidR="007653CA" w:rsidRPr="007653CA" w:rsidTr="007653CA">
        <w:trPr>
          <w:trHeight w:val="315"/>
          <w:jc w:val="center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дин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дин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%</w:t>
            </w:r>
          </w:p>
        </w:tc>
      </w:tr>
      <w:tr w:rsidR="007653CA" w:rsidRPr="007653CA" w:rsidTr="007653CA">
        <w:trPr>
          <w:trHeight w:val="600"/>
          <w:jc w:val="center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1 Уређење пољопривредног земљишта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340,000.00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340,000.00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0.00</w:t>
            </w:r>
          </w:p>
        </w:tc>
      </w:tr>
      <w:tr w:rsidR="007653CA" w:rsidRPr="007653CA" w:rsidTr="007653CA">
        <w:trPr>
          <w:trHeight w:val="615"/>
          <w:jc w:val="center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обележавање парцела државног земљишта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Површина у ха - 8.50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7653C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653CA" w:rsidRPr="007653CA" w:rsidTr="007653CA">
        <w:trPr>
          <w:trHeight w:val="510"/>
          <w:jc w:val="center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(1+2+3)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340,000.00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340,000.00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53CA" w:rsidRPr="007653CA" w:rsidRDefault="007653CA" w:rsidP="0076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765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0.00</w:t>
            </w:r>
          </w:p>
        </w:tc>
      </w:tr>
    </w:tbl>
    <w:p w:rsidR="00C5746D" w:rsidRPr="009B783C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7653CA" w:rsidRDefault="007653CA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653CA" w:rsidRDefault="007653CA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653CA" w:rsidRDefault="007653CA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653CA" w:rsidRDefault="007653CA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C4653" w:rsidRDefault="00FC465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C4653" w:rsidRDefault="00FC465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C4653" w:rsidRDefault="00FC465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FC4653" w:rsidRDefault="00FC465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653CA" w:rsidRDefault="007653CA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5746D" w:rsidRPr="00B310F5" w:rsidRDefault="008E0E4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абела</w:t>
      </w:r>
      <w:r w:rsidR="00204C09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</w:t>
      </w:r>
      <w:proofErr w:type="gramEnd"/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9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 xml:space="preserve"> 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96B73" w:rsidRPr="00296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Извештај о уговорима о закупу пољопривредног државног земљишта</w:t>
      </w: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Pr="00B310F5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007D82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429"/>
        <w:gridCol w:w="2558"/>
        <w:gridCol w:w="819"/>
        <w:gridCol w:w="799"/>
        <w:gridCol w:w="1538"/>
        <w:gridCol w:w="1420"/>
        <w:gridCol w:w="999"/>
        <w:gridCol w:w="1359"/>
        <w:gridCol w:w="1120"/>
        <w:gridCol w:w="960"/>
        <w:gridCol w:w="1119"/>
        <w:gridCol w:w="880"/>
      </w:tblGrid>
      <w:tr w:rsidR="005B7F38" w:rsidRPr="005B7F38" w:rsidTr="005B7F38">
        <w:trPr>
          <w:trHeight w:val="18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Р.бр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Назив физичког / правног лица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Годишњи програм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Шифра ЈН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Основ закупа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Катастарска општина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Период закупа(од-до)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Укупан износ годишње закупнине (еур)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Површина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Цена / Ха (еур)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Очекивани приход од општине - 40 %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Средство обезбеђења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4.0643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28.9152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47.01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45.0504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Секулић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Дражевићи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14.9500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Благоје Јаџић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23.09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2.2527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Чедомир Гујаничић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Мишевићи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356.64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29.7592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11.9842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Чедомир Јеликић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79.87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0.6069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46.6667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144.41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20.8660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57.76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8.3705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1.5916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7.1940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261.03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33.6455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104.41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17.2208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32.0653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220.88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5.7437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137.59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96.95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14.2477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38.78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51.69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82.02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17.8556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Драган Аврамовић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Драгана Рајић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12.6871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Драгоје Јелић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161.24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64.50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Драгомир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367.09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22.6433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16.2119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146.84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Душан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356.64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40.7098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8.7605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37.10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5.4761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0.2783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12.7545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23.58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 Живковић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Амзићи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49.4969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50.6329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16.2255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99.8276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72.5295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Лала Аничић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14.4263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210.98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84.39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89.49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60.37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22.9347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11.5039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Миленко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40.75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1.5898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25.6322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Миленко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38.4517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Миленко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18.7969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Миленко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Миленко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0.6233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34.0198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43.7776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Небојша Лојаничић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48.51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2.5929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18.7088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31.1945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159.88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14.2894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63.95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2.4540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17.9462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164.89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12.5078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13.1830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65.96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13.0781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Петар Ристић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624.83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137.7994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249.93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Раденко Ботић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Радивоје Палић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18.8755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Радојка Обућина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76.04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35.3790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3.2224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8.4247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Рајко Славковић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1.9563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14.9568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Рајко Славковић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67.19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4.4916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14.9590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26.88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Рајко Славковић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53.99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3.6096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14.9573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Владимир Пурић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Живко Пауновић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69.31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Живорад Петровић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Штитково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2024-2039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192.02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61.2934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76.81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Зоран Пурић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2022-2037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61.77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51.0918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5B7F38" w:rsidRPr="005B7F38" w:rsidTr="005B7F3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Зоран Пурић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2022-2037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870.57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85.1471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348.23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F38" w:rsidRPr="005B7F38" w:rsidRDefault="005B7F38" w:rsidP="005B7F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5B7F38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</w:tbl>
    <w:p w:rsidR="00C5746D" w:rsidRPr="00007D82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0326A" w:rsidRPr="00B310F5" w:rsidRDefault="00D0326A" w:rsidP="00D0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Табела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>4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</w:t>
      </w:r>
      <w:proofErr w:type="gramEnd"/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</w:t>
      </w:r>
      <w:r w:rsidRPr="00B310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Преглед груписаних јавних надметањa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70A65" w:rsidRPr="00170A65" w:rsidRDefault="00170A65" w:rsidP="00170A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4129" w:type="dxa"/>
        <w:tblLook w:val="04A0" w:firstRow="1" w:lastRow="0" w:firstColumn="1" w:lastColumn="0" w:noHBand="0" w:noVBand="1"/>
      </w:tblPr>
      <w:tblGrid>
        <w:gridCol w:w="1200"/>
        <w:gridCol w:w="1500"/>
        <w:gridCol w:w="2344"/>
        <w:gridCol w:w="1200"/>
        <w:gridCol w:w="1200"/>
        <w:gridCol w:w="3089"/>
        <w:gridCol w:w="2503"/>
        <w:gridCol w:w="1093"/>
      </w:tblGrid>
      <w:tr w:rsidR="005B7F38" w:rsidRPr="005B7F38" w:rsidTr="00FC4653">
        <w:trPr>
          <w:trHeight w:val="315"/>
        </w:trPr>
        <w:tc>
          <w:tcPr>
            <w:tcW w:w="120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Шифра ЈН</w:t>
            </w:r>
          </w:p>
        </w:tc>
        <w:tc>
          <w:tcPr>
            <w:tcW w:w="15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Кат. општина</w:t>
            </w:r>
          </w:p>
        </w:tc>
        <w:tc>
          <w:tcPr>
            <w:tcW w:w="234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Потес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Лист непокрет.</w:t>
            </w:r>
          </w:p>
        </w:tc>
        <w:tc>
          <w:tcPr>
            <w:tcW w:w="12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Број парцеле</w:t>
            </w:r>
          </w:p>
        </w:tc>
        <w:tc>
          <w:tcPr>
            <w:tcW w:w="308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Култура и класа</w:t>
            </w:r>
          </w:p>
        </w:tc>
        <w:tc>
          <w:tcPr>
            <w:tcW w:w="25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Фактичко стање</w:t>
            </w:r>
          </w:p>
        </w:tc>
        <w:tc>
          <w:tcPr>
            <w:tcW w:w="109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Површина Total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20,1102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20,1102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0,1615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Акмачићи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ВРБА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Акмачићи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ÐУРИНОВИЦИ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0,2251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0,2251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БЕЗДАНИ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0,2133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0,2133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ЦУЛУМ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0,2516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0,2516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0,3284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МАЛИЊАК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0,2154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1478/1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0,9147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1,1301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5589/1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0,1986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0,1986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ГЛАВОЊИЦИ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0,0848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0,0918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0,1766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0,3190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СОКОЛОВА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456/1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СОКОЛОВА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0,0371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1,5762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12,2658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60,8564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74,6984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0,0548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2,2149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2,3215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0,4870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0,3950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0,2225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2,8625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0,1855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0,1855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0,2720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0,5930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ПОЉАНЕ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0,8485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1,7135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0,1407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ЗОРИЦА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7,5651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7,8401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1010/1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4,4090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1010/1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6,4133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10,8223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ДУБНИЦА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0,8960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БОРОВИТА ГЛАВИЦА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1063/5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0,4340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СМРЕКОВА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1116/2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0,0814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0,1932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0,1932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ГОМИЛЕ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2,7534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7,8998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10,6532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4,9967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14,3355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19,3322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2,3002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6,5994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8,8996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СТЕВАНЕТИЦИ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0,5110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ЗОРИЦА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10,3365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10,3365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4,1286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0,6136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2,7524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7,4946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0,8099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6,9134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0,1204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1,0276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0,5399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4,6090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14,0202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2,8411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2,2875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0,4223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1,8941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1,5250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1,2678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5,1982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0,7726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0,8452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3,4655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11,7377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4,9212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1,3935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0,7315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0,2071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3,2806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0,9291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11,4630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3,1279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2,9280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2,0853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10,9934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1,3725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1,3306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3,9376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3,8173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10,4580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3,0626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0,1288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8,7869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0,3695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12,3478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ЦРНА СТЕНА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0,0874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БАБИЦА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БАБИЦА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0,0663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0,1777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888/2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0,4331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0,2471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0,6802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2,3338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4,0767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2,9548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9,3653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ДИЛПАРЕ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8,8049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2,1850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10,9899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4,7919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2,8806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8,3893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16,1963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6,1961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0,1738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3,7247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10,8475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20,9421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10,8519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6,5236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18,9984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36,6784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7,1668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4,3083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12,5470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24,2232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ЦАКАРЕВИНА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18,5918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18,5918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ЦАКАРЕВИНА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13,4624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13,4624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ПУЉЦИ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0,1685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ПУЉЦИ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0,1042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0,2727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РОСИЦА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0,2088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0,2152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0,4890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ДИЈАНОВАЦ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0,5909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0,5909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БОРОВЊАК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0,2297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0,2297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1087/2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1,5812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1,8007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1,6690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0,5511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2,6119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0,2855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0,2273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0,9946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0,1844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0,1844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КОД ГРОБЉА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0,4134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ДЕБЕЛО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0,1123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0,1123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1,5439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5,8907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7,4346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ВИТО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511/1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31,4748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31,4748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РОСУЉЕ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0,9340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1,6162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0,2906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0,3077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2,6300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0,1139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4,9584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ВРХОВИ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1,6003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1,6003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МОКРЕЦ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0,3379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0,8847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1,2226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0,2029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0,6592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1,0051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1043/2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0,1968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2,2670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2,2670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ГУЈАНИЦКА МАЛА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ГУЈАНИЦКА МАЛА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0,9384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ТОЉИЦИ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БРЗОКОБИЛСКА ВРТАЦА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0,7610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0,2078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0,7328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0,5043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1,2741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1,7784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0,2604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0,1182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0,1031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0,6820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ВЕЛИКА ВРТАЦА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11,8722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ОБУЦИНЕ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0,8102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12,6824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12,1644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0,2656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1,1200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13,5500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2,4899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0,0972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0,9080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9,8790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101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13,3741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ПРИПОРАЦ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НЕШОВИЦИ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ТУВАЉЕВИЦА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1,7453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2,3440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5,3053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7,6493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4,3669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7,7215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12,0884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8,9413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15,8096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24,7509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12,8947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22,7998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35,6945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9,8174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17,3589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27,1763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14,8395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26,2387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41,0782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5,2469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9,2772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14,5241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14,9810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14,9810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10,4497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10,4497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16,4721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16,4721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9,5431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16,8737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26,4168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17,9929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18,3185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0,1957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7,3708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0,6940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0,3177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0,3630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9,0011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3,7299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3,2920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7,1557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9,0576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19,6888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39,1941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БЈЕЛИН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902/2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0,0953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1266/1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ПАСТОРЦИ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ПАСТОРЦИ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1,4215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1,6861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0,0671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0,1282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0,3133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БРИЈЕГ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0,3314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0,2316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10,9836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11,3425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0,1875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0,1591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130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0,6665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РАВНИ ГАЈ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0,1025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0,2185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БЈЕЛИН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830/3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3464/2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0,1480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БИЈЕЛЕ ВОДЕ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ЛАПЦЕВИЦИ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1318/1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ЛАПЦЕВИЦИ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0,2555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143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0,2555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ГЛОГОВИЦА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КРИВАЈА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753/2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1267/1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1271/2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0,1710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0,1710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ГЛАВОЊЕ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0,0480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0,0803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0,1643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0,2481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0,6321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1,3483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5,4287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0,7200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6,2002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0,4145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0,7018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5994/2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5545/1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0,0076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6,6302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6,6302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1,4908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1,4908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3,9458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3,9458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РАВНОВИ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1,2004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1,2004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0,1352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ВУЦИЈА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0,7546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0,7546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0,3546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0,3546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0,3028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166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0,3028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ДИВОВИЦИ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1,2939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ЈАВОР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7,8417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7,8417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ЈАДАРЕВО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14,0972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14,0972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ЈАВОР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ПЕШТЕРЦИ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ПАЛЕЖ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0,2374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КАМАЉАК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0,1053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1,5393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4,5543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1,4899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0,0901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0,4389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175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9,1001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0,3658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1,1815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0,6996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0,1485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6,4015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0,7942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0,0832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ДУГЕ ШУМЕ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39,7808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ДУГЕ ШУМЕ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0,4852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40,2660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СТРАЖА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7,7378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7,7378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0,0991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0,1561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0,7671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0,9408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1,8212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181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3,8666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БРÐАНСКА МАЛА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0,2059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0,2059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8,3493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8,3493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12,9587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12,9587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5,2279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5,2279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28,0575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28,0575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12,9646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12,9646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9,3144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9,3144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РУЦИШТА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2,2027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0,0682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2,2709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ВОДИЦЕ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ВОДИЦЕ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5,5729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0,0557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0,3731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1,8443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192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8,0546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ПОЛИЦЕ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ПОЛИЦЕ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13,6432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13,9647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БУНАРИНЕ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КРЉЕ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3016/2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3018/2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0,4517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0,5237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2,3946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2,3946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27,1116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27,1116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ВАРАГИЦИ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ЏАМБАСИ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0,5149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2,2501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2,2501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0,0806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0,3265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634/2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203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0,3013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0,6092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891/3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1,0814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ШАКОВИНА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0,0134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0,0134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854/2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8,1228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9,4204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16,2657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16,4417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1,5877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1,5877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479/1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0,5783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479/2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0,0457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0,2429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0,5751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0,0539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0,2356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1,1814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17,3567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8,6783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26,0350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12,9349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6,4675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19,4024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998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0,4591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1,9541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24,8012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982/1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12,4006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37,2018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0,3848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0,3848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5,7753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4,2482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2,8876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2,1241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15,0352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0,6236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0,8954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1,5190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221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0,4930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0,4930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3,0342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1,5172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5,8096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0,1545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1807/2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1,0866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11,6021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1031/3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2,8716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1031/3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1,4370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0,7487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5,0573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0,2400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0,2400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0,0614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0,1337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0,7965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0,3982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1,1947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0,7498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0,7498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1,4533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230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1,4533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3,5450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778/1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4,5770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8,6170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7,2031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3,6015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10,8046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1,5624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0,7812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2,3436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3,9360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1,9680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5,9040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3,4813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1,7407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5,2220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2210/1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0,1811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0,1811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0,8568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0,4284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1,2852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4,3683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2,1841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6,5524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913/5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0,0280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913/9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0,0151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239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0,0431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0,0160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ЦРКВИНА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0,3157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0,3317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917/2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0,0188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241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0,0188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ПРИЈЕВОРАЦ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0,1976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ПРИЈЕВОРАЦ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242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0,2896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ВОЛУЈКУША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243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СУВОБОРЈЕ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849/2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0,5169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СУВОБОРЈЕ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244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0,5689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0,0056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245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0,0056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2735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0,0152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2736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0,0114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0,0330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0,2198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247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0,2198</w:t>
            </w:r>
          </w:p>
        </w:tc>
      </w:tr>
      <w:tr w:rsidR="005B7F38" w:rsidRPr="005B7F38" w:rsidTr="00FC4653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1481/2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0,3469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 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0,3469</w:t>
            </w:r>
          </w:p>
        </w:tc>
      </w:tr>
      <w:tr w:rsidR="005B7F38" w:rsidRPr="005B7F38" w:rsidTr="00FC4653">
        <w:trPr>
          <w:trHeight w:val="315"/>
        </w:trPr>
        <w:tc>
          <w:tcPr>
            <w:tcW w:w="13036" w:type="dxa"/>
            <w:gridSpan w:val="7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Укупно: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5B7F38" w:rsidRPr="005B7F38" w:rsidRDefault="005B7F38" w:rsidP="005B7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B7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1.291,0082</w:t>
            </w:r>
          </w:p>
        </w:tc>
      </w:tr>
    </w:tbl>
    <w:p w:rsidR="00170A65" w:rsidRDefault="00170A65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ED" w:rsidRPr="00B310F5" w:rsidRDefault="00FC30E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12914" w:rsidRDefault="00204C09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t>Табела</w:t>
      </w:r>
      <w:r w:rsidR="00296B73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Pr="00B310F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C55A98"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5A98" w:rsidRPr="00B310F5">
        <w:rPr>
          <w:rFonts w:ascii="Times New Roman" w:hAnsi="Times New Roman" w:cs="Times New Roman"/>
          <w:sz w:val="24"/>
          <w:szCs w:val="24"/>
        </w:rPr>
        <w:t xml:space="preserve">   </w:t>
      </w:r>
      <w:r w:rsidR="00012914" w:rsidRPr="00012914">
        <w:rPr>
          <w:rFonts w:ascii="Times New Roman" w:hAnsi="Times New Roman" w:cs="Times New Roman"/>
          <w:b/>
          <w:i/>
          <w:sz w:val="28"/>
          <w:szCs w:val="28"/>
        </w:rPr>
        <w:t xml:space="preserve">Катастарске парцеле у државној својини које нису обухваћене важећим или планираним </w:t>
      </w:r>
    </w:p>
    <w:p w:rsidR="00A77A6F" w:rsidRDefault="00012914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proofErr w:type="gramStart"/>
      <w:r w:rsidRPr="00012914">
        <w:rPr>
          <w:rFonts w:ascii="Times New Roman" w:hAnsi="Times New Roman" w:cs="Times New Roman"/>
          <w:b/>
          <w:i/>
          <w:sz w:val="28"/>
          <w:szCs w:val="28"/>
        </w:rPr>
        <w:t>закупом</w:t>
      </w:r>
      <w:proofErr w:type="gramEnd"/>
      <w:r w:rsidRPr="00012914">
        <w:rPr>
          <w:rFonts w:ascii="Times New Roman" w:hAnsi="Times New Roman" w:cs="Times New Roman"/>
          <w:b/>
          <w:i/>
          <w:sz w:val="28"/>
          <w:szCs w:val="28"/>
        </w:rPr>
        <w:t xml:space="preserve"> или давањем на коришћење без накнаде</w:t>
      </w:r>
    </w:p>
    <w:tbl>
      <w:tblPr>
        <w:tblW w:w="23279" w:type="dxa"/>
        <w:tblInd w:w="392" w:type="dxa"/>
        <w:tblLook w:val="04A0" w:firstRow="1" w:lastRow="0" w:firstColumn="1" w:lastColumn="0" w:noHBand="0" w:noVBand="1"/>
      </w:tblPr>
      <w:tblGrid>
        <w:gridCol w:w="13924"/>
        <w:gridCol w:w="3648"/>
        <w:gridCol w:w="5707"/>
      </w:tblGrid>
      <w:tr w:rsidR="00012914" w:rsidRPr="00A77A6F" w:rsidTr="00053856">
        <w:trPr>
          <w:trHeight w:val="585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12240" w:type="dxa"/>
              <w:tblLook w:val="04A0" w:firstRow="1" w:lastRow="0" w:firstColumn="1" w:lastColumn="0" w:noHBand="0" w:noVBand="1"/>
            </w:tblPr>
            <w:tblGrid>
              <w:gridCol w:w="1473"/>
              <w:gridCol w:w="1560"/>
              <w:gridCol w:w="1236"/>
              <w:gridCol w:w="1144"/>
              <w:gridCol w:w="4894"/>
              <w:gridCol w:w="1980"/>
            </w:tblGrid>
            <w:tr w:rsidR="00FC4653" w:rsidRPr="00FC4653" w:rsidTr="00FC4653">
              <w:trPr>
                <w:trHeight w:val="99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КО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Потес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Број кат. парцеле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Површина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Разлог изузимања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Напомена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ЗЕБЛОВИК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1308/2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0.5786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0.3814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3.6883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0.2855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0.2727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5.7693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МАЛИЊАК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0.2322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0.3993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0.1849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0.1724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0.4470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БЕЗДАНИ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673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1.3856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0.8255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0.8036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4.6969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ЏАМБАСИ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0.2626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ЏАМБАСИ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ЏАМБАСИ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ЏАМБАСИ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ЏАМБАСИ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2190/2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0.5268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Бела Река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2781/1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1.2473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ВРАНОВИНА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1093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2.2108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1286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1332/1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1488/2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0.1689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2053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0.4252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СОКОЛОВА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4162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4222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4598/1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4598/2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4599/1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4599/2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4602/3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4948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4950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4951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5590/1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5590/2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0.1545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5.9650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0.5093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19.6646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3.9635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1.2023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35.8557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4.5761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3.1460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0.7220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0.9186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0.0273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0.3885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1070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0.4251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0.9774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9.8775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3.4427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6.9336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2.4167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2.8044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ЗОРИЦА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11.9369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0.3505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0.8055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5.4198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0.3197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2.1508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1.4338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0.2337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3.6132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0.8377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0.5579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3.3736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22.3553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5.0659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3.6969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0.5194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100.3809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10/1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0.4254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ЦВИЈЕТЊАК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СВЕТИОНИК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2.0766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1.9347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ГЛАВИЦА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503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0.5670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0.0459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704/2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716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785/6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0.5609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ВЈЕТЕРНИК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0.2993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ХОЏИНА СТЕНА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6.9530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МАРИНОВИЦИ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59.5901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10.4925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5.9933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3.6028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2646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0.9907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2711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0.7291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0.4510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0.5914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0.5790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0.4420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АНДРИЦИ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378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0.2715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0.6726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2.9632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25.3135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2.5784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0.1566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26.9830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ЛОВЦЕ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7.0968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6.0732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156.4729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ШАКОВИНА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0.0779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1.9413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634/2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0.1563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0.1769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645/2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0.9222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703/2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0.4369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4.0101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МАЗГИД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1084/2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ЗБОРИШТА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2228/3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2238/6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0.2490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ДИЈАНОВАЦ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0.8723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ДИЈАНОВАЦ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СЕЛО ВИЛОВИ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992/2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2.6142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0.0155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0.4064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1507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2.6052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4.9638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6.2953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1.5302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1.9407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184/3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184/4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23.1414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33.0374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0.3051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2/18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1.5933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1.7948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558/3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0.6068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14.1898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1.5132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0.2396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ОСТРВО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7.5417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102.6041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0.9837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5.8408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5.9198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17.5237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0.4602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511/2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31.3806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1269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3.5540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ЗВЕРАЦКО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БОРЈА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3.7357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ВРХОВИ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0.8305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833/1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9.0111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8.4305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25.8849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1020/2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0.0175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1021/5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1021/6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1021/7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4.1680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0.6309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8.3293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1.2611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0.3082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1271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0.4091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1413/2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1.0856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0.5428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0.8702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1.7404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1777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1.2564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25.9801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12.9901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1834/3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0.8893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2165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0.1159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2166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0.3537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2210/1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2.8786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2215/2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0.7174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2.0199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5.1038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0.8170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3.4290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1.7147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1.6341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0.5293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0.2945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2.0960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4.1918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0.5891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6.3642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12.7284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5.5542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11.1083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5.2948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10.5898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140.9153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0.7240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3.3363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1.0271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1315/10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4.7760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0.4011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МОКРЕЦ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0.3036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909/7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11.3732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1043/2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1414/4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2.5186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0.9597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0.0789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0.2518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0.0566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0.7718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1.1029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1.0033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0.3427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1441/6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БУЛАТОВИЦИ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2.3346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0.7829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0.3296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1.5961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0.3522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0.5855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0.2910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1.1244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15.8444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1002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0.2731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0.4526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0.3460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0.0888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0.2418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0.2602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0.4731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0.9456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3.9997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ЕЉЕНАК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1375/2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0.2376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1799/3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1802/4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4.5795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4.6151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3.2927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10.6166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0.0713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0.1971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13.7377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9.1864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3.6361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5.4376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0.6400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28.9625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451/6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7.6926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831/4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958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1.0842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959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102.7560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0.0248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0.2940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0.2445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1052/1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Кућани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916/3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0.7144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ОБУЦИНЕ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1170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0.1813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КАЛИПОЉЕ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1178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ЈАСТРЕБАЦ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1403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2.4231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1564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ТУВАЉЕВИЦА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0.5708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0.3833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0.6658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0.7197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2.0325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1.1495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1.2726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10.1583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5.1688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ПРЕЛИЦА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29.9015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1393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33.1554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0.2317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0.3444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289/1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85.8403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5.1587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310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1.2704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0.2224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12.5325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25.5667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3.5312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0.1114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126.3679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3.8212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333.6752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СУВОБОРЈЕ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9.0119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ЈАРУГА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ЈАРУГА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ЈАРУГА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ЈАРУГА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14.9643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1481/2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0.7040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1834/2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4.8997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2223/1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79.0381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РЕКА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2.5480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1.1567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0.2456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0.5153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2915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2921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113.8001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1076/1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1105/3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1105/4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ЈАВНИ ПАРК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1106/7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ЈАВНИ ПАРК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1140/1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1141/1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1145/1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1156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ТОЦИЛО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0.9513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1.8058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2.7281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0.3105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177/8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ЗЕБИНОВАЦ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20/8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424/3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424/6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428/1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0.3217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0.3781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458/4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7.8663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0.0830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1905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1910/2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0.0773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2327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БРДАЊ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2391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0.3291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1075/2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0.3205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1080/2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0.0765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0.4051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1108/2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0.3334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1111/4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0.1617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0.1784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0.8998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0.2052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0.1705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0.4792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49.3000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17.9178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13.4806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4.8994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1.3183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90.5370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1202/3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1.0798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1.2626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1352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1357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0.4052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1369/3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8.6196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1370/3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1.1976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0.6017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ЛУКЕ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0.4234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818/2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0.3382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КАМП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0.2979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0.2167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0.0342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867/2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0.0831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197.4227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1024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5.6870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0.5561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0.1037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1270/2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1271/2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1272/2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1273/2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ЛАПЦЕВИЦИ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1680/2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6.9144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7.5912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1894/2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СТРАНЕ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1963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0.4702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2099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СУВО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2770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РАВНИ ГАЈ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2848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0.0254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0.7230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3464/2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0.9599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1.9961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0.8007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3493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0.0207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625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0.5971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0.0650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830/3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0.0571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879/5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27.4854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2.2205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1.1592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0.6669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0.5384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3026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3404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1.9035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1.3406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1.2190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1.7310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4.3021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2.3062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0.5200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1.4161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0.0628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ГЛАВОЊЕ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4774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1.5538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ВРАЖДОВИНА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5422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0.7485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0.0247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0.1292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0.2157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0.2823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ПОД КИТОЊОМ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5808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0.6344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14.4077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0.0595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0.1874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0.3317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0.4500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5834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0.6540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КАМЕЊАР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5994/2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39.5489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0.1343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1199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0.0723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1293/3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0.0088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1384/1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1473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0.0864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КЛАК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1898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2.9880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30.9199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20.8546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2287/2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2.2157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2456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0.6291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305/2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0.0260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695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696/3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0.0171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58.0577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0.1094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0.1916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20.5026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8.3109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0.9251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2.1293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0.1403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163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0.0938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0.0113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0.1917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399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0.0290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0.1825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4.4774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0.4703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0.3435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0.3122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579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38.4958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Тисовица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ЈАВОР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1741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0.1568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Тисовица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ЈАВОР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1741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5.3836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Тисовица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5.5404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ДОЊЕ ТРУДОВО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1788/1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10.7072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ВЕШТАЧКО ЈЕЗЕРО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304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0.0962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0.0646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4.4953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65.1352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0.7975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3.0469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84.3429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8.0797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2.8848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354/2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0.0332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0.4494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0.1184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417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1.0979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ГОЛЕТ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438/2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0.0215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444/4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0.5341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768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4.8685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22.1344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941/3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40.3011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1055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48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0.0415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ЈОШЈЕ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1457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0.9839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ПАЛЕЖ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1751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0.0992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0.7211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ДУГЕ ШУМЕ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3.4449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1.3575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73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6.1523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0.0057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2.5458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ШУМА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1.4956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4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2.3123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930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829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0.2469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en-GB"/>
                    </w:rPr>
                    <w:t>КРШ</w:t>
                  </w:r>
                </w:p>
              </w:tc>
            </w:tr>
            <w:tr w:rsidR="00FC4653" w:rsidRPr="00FC4653" w:rsidTr="00FC4653">
              <w:trPr>
                <w:trHeight w:val="315"/>
              </w:trPr>
              <w:tc>
                <w:tcPr>
                  <w:tcW w:w="1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19.4621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15"/>
              </w:trPr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FC4653" w:rsidRPr="00FC4653" w:rsidTr="00FC4653">
              <w:trPr>
                <w:trHeight w:val="300"/>
              </w:trPr>
              <w:tc>
                <w:tcPr>
                  <w:tcW w:w="42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Укупно ЈЛС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FC465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  <w:t>1,729.9589</w:t>
                  </w:r>
                </w:p>
              </w:tc>
              <w:tc>
                <w:tcPr>
                  <w:tcW w:w="4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4653" w:rsidRPr="00FC4653" w:rsidRDefault="00FC4653" w:rsidP="00FC4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1B7AA7" w:rsidRDefault="001B7AA7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1B7AA7" w:rsidRDefault="001B7AA7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1B7AA7" w:rsidRDefault="001B7AA7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FC4653" w:rsidRDefault="00FC4653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Pr="00A77A6F" w:rsidRDefault="00010869" w:rsidP="0017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B310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Табела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 xml:space="preserve"> 6</w:t>
            </w:r>
            <w:r w:rsidRPr="00B31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Величине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јавних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надметања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77A6F" w:rsidRPr="00A77A6F" w:rsidRDefault="00A77A6F" w:rsidP="0001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15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330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A6F" w:rsidRPr="00A77A6F" w:rsidRDefault="00A77A6F" w:rsidP="0001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330</w:t>
            </w:r>
          </w:p>
        </w:tc>
      </w:tr>
    </w:tbl>
    <w:p w:rsidR="00285E7E" w:rsidRPr="00B310F5" w:rsidRDefault="00285E7E" w:rsidP="00285E7E">
      <w:pPr>
        <w:tabs>
          <w:tab w:val="left" w:pos="1072"/>
        </w:tabs>
        <w:rPr>
          <w:rFonts w:ascii="Times New Roman" w:hAnsi="Times New Roman" w:cs="Times New Roman"/>
        </w:rPr>
      </w:pP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2440"/>
        <w:gridCol w:w="2340"/>
        <w:gridCol w:w="4500"/>
      </w:tblGrid>
      <w:tr w:rsidR="00FC4653" w:rsidRPr="00FC4653" w:rsidTr="00FC4653">
        <w:trPr>
          <w:trHeight w:val="570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Ред.број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Величина (ха)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Број јавних надметања</w:t>
            </w:r>
          </w:p>
        </w:tc>
      </w:tr>
      <w:tr w:rsidR="00FC4653" w:rsidRPr="00FC4653" w:rsidTr="00FC4653">
        <w:trPr>
          <w:trHeight w:val="345"/>
          <w:jc w:val="center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до 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174</w:t>
            </w:r>
          </w:p>
        </w:tc>
      </w:tr>
      <w:tr w:rsidR="00FC4653" w:rsidRPr="00FC4653" w:rsidTr="00FC4653">
        <w:trPr>
          <w:trHeight w:val="330"/>
          <w:jc w:val="center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од 5 до 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57</w:t>
            </w:r>
          </w:p>
        </w:tc>
      </w:tr>
      <w:tr w:rsidR="00FC4653" w:rsidRPr="00FC4653" w:rsidTr="00FC4653">
        <w:trPr>
          <w:trHeight w:val="330"/>
          <w:jc w:val="center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од 20 до 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FC4653" w:rsidRPr="00FC4653" w:rsidTr="00FC4653">
        <w:trPr>
          <w:trHeight w:val="330"/>
          <w:jc w:val="center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преко 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FC4653" w:rsidRPr="00FC4653" w:rsidTr="00FC4653">
        <w:trPr>
          <w:trHeight w:val="33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248</w:t>
            </w:r>
          </w:p>
        </w:tc>
      </w:tr>
    </w:tbl>
    <w:p w:rsidR="00285E7E" w:rsidRPr="00B310F5" w:rsidRDefault="00285E7E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  <w:sectPr w:rsidR="00285E7E" w:rsidRPr="00B310F5" w:rsidSect="00FC4653">
          <w:headerReference w:type="default" r:id="rId9"/>
          <w:pgSz w:w="15840" w:h="12240" w:orient="landscape"/>
          <w:pgMar w:top="1440" w:right="1440" w:bottom="1440" w:left="1134" w:header="720" w:footer="720" w:gutter="0"/>
          <w:cols w:space="720"/>
          <w:noEndnote/>
          <w:docGrid w:linePitch="299"/>
        </w:sectPr>
      </w:pPr>
    </w:p>
    <w:p w:rsidR="00A77A6F" w:rsidRDefault="00A77A6F" w:rsidP="00A7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lastRenderedPageBreak/>
        <w:t>Табела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="00012914">
        <w:rPr>
          <w:rFonts w:ascii="Times New Roman" w:hAnsi="Times New Roman" w:cs="Times New Roman"/>
          <w:b/>
          <w:i/>
          <w:sz w:val="20"/>
          <w:szCs w:val="20"/>
          <w:lang w:val="sr-Latn-RS"/>
        </w:rPr>
        <w:t>7</w:t>
      </w:r>
      <w:r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053856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Збирна табела</w:t>
      </w:r>
    </w:p>
    <w:p w:rsidR="00170A65" w:rsidRPr="00B310F5" w:rsidRDefault="00A77A6F" w:rsidP="00170A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en-GB"/>
        </w:rPr>
        <w:t xml:space="preserve"> </w:t>
      </w:r>
      <w:r w:rsidR="002C37F9" w:rsidRPr="00B310F5">
        <w:rPr>
          <w:rFonts w:ascii="Times New Roman" w:hAnsi="Times New Roman" w:cs="Times New Roman"/>
        </w:rPr>
        <w:t xml:space="preserve"> </w:t>
      </w:r>
    </w:p>
    <w:p w:rsidR="00D5008C" w:rsidRPr="00B310F5" w:rsidRDefault="00D5008C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0901" w:type="dxa"/>
        <w:tblLook w:val="04A0" w:firstRow="1" w:lastRow="0" w:firstColumn="1" w:lastColumn="0" w:noHBand="0" w:noVBand="1"/>
      </w:tblPr>
      <w:tblGrid>
        <w:gridCol w:w="1275"/>
        <w:gridCol w:w="260"/>
        <w:gridCol w:w="1095"/>
        <w:gridCol w:w="222"/>
        <w:gridCol w:w="1216"/>
        <w:gridCol w:w="333"/>
        <w:gridCol w:w="883"/>
        <w:gridCol w:w="652"/>
        <w:gridCol w:w="564"/>
        <w:gridCol w:w="753"/>
        <w:gridCol w:w="1216"/>
        <w:gridCol w:w="1216"/>
        <w:gridCol w:w="1216"/>
      </w:tblGrid>
      <w:tr w:rsidR="00FC4653" w:rsidRPr="00FC4653" w:rsidTr="001B7AA7">
        <w:trPr>
          <w:trHeight w:val="126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Укупно пољ. земљиште у државној својини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заузета важећим уговорима о закупу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Планирано за закуп и коришћење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Најмања површина јавног надметања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Највећа површина јавног надметања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Просечна површина јавног надметања (ха)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653" w:rsidRPr="00FC4653" w:rsidRDefault="00FC4653" w:rsidP="00FC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Број јавних надметања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Трудово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104.6146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20.2717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0.1615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20.1102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10.1359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9.3019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3.1073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0.4253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0.2002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0.2251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0.2127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FC4653" w:rsidRPr="00FC4653" w:rsidTr="001B7AA7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Амзићи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6.1992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0.5168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0.9855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0.0749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0.3284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0.0986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114.6132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1.5165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77.2410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0.0421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74.6984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4.5436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310.5822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43.2867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166.9146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0.0067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19.3322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1.8968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15.2010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7.2775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0.9705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0.0252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0.6802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0.1386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481.7236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174.7229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150.5278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36.6784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5.7895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Вилови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4.2539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1.6397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0.5909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0.1366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187.3117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84.5639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Горње Трудово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76.7538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45.3732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31.4748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2.1606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Дебеља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33.4886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7.6037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4.9584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0.9505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Дражевићи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14.0611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0.4602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2.2277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1.0051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0.4455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91.2826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72.8677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2.5705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0.0328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2.2670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0.6426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192.3034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84.7893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4.7581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0.0275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1.7784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0.4758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C4653" w:rsidRPr="00FC4653" w:rsidTr="001B7AA7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347.2812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45.3489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291.7740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0.0354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41.0782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7.2944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10.0156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251.4066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2.0588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51.9251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3.7299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39.1941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3.9942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44.8062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16.3872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0.0058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11.3425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0.4097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Рутоши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61.6826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22.1337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0.0067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6.6302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0.7140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49.6921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9.5373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1.6590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0.7546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Тисовица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29.2382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23.6978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0.4650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14.0972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5.9245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Челице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40.8044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0.5033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0.0044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0.4989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0.1678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Штитково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169.0866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3.1328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146.4917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40.2660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3.5730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Мишевићи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388.0842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29.7592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24.6498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13.9647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1.0717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Бела Река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32.0035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30.7562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0.0440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27.1116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4.3937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Бурађа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8.3220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4.3119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2.2501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0.3593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Драглица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333.8194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192.9041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0.0360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37.2018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2.9228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FC4653" w:rsidRPr="00FC4653" w:rsidTr="001B7AA7">
        <w:trPr>
          <w:trHeight w:val="345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8.5528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4.5100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0.0431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0.0216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Кућани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1.0649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0.3505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0.0188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0.3317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0.1168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117.1971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1.7678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0.0056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0.5689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0.1473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Ојковица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0.3291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76.9805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18.9228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3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FC4653" w:rsidRPr="00FC4653" w:rsidTr="001B7AA7">
        <w:trPr>
          <w:trHeight w:val="330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Укупно: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3,612.0578</w:t>
            </w:r>
          </w:p>
        </w:tc>
        <w:tc>
          <w:tcPr>
            <w:tcW w:w="17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591.0907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1,291.0082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</w:tr>
      <w:tr w:rsidR="00FC4653" w:rsidRPr="00FC4653" w:rsidTr="001B7AA7">
        <w:trPr>
          <w:trHeight w:val="36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653" w:rsidRPr="00FC4653" w:rsidRDefault="00FC4653" w:rsidP="00FC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53" w:rsidRPr="00FC4653" w:rsidRDefault="00FC4653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B7AA7" w:rsidRPr="00FC4653" w:rsidTr="001B7AA7">
        <w:trPr>
          <w:gridAfter w:val="4"/>
          <w:wAfter w:w="4401" w:type="dxa"/>
          <w:trHeight w:val="330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B7AA7" w:rsidRPr="00FC4653" w:rsidTr="001B7AA7">
        <w:trPr>
          <w:gridAfter w:val="4"/>
          <w:wAfter w:w="4401" w:type="dxa"/>
          <w:trHeight w:val="255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B7AA7" w:rsidRPr="00FC4653" w:rsidTr="001B7AA7">
        <w:trPr>
          <w:gridAfter w:val="4"/>
          <w:wAfter w:w="4401" w:type="dxa"/>
          <w:trHeight w:val="330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B7AA7" w:rsidRPr="00FC4653" w:rsidTr="001B7AA7">
        <w:trPr>
          <w:gridAfter w:val="4"/>
          <w:wAfter w:w="4401" w:type="dxa"/>
          <w:trHeight w:val="195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1B7AA7" w:rsidRPr="00FC4653" w:rsidTr="001B7AA7">
        <w:trPr>
          <w:gridAfter w:val="4"/>
          <w:wAfter w:w="4401" w:type="dxa"/>
          <w:trHeight w:val="330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AA7" w:rsidRPr="00FC4653" w:rsidRDefault="001B7AA7" w:rsidP="00F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5008C" w:rsidRPr="00B310F5" w:rsidRDefault="00D5008C" w:rsidP="00285E7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Овај Програм објавити </w:t>
      </w:r>
      <w:proofErr w:type="gramStart"/>
      <w:r w:rsidRPr="00B310F5">
        <w:rPr>
          <w:rFonts w:ascii="Times New Roman" w:hAnsi="Times New Roman" w:cs="Times New Roman"/>
          <w:sz w:val="24"/>
          <w:szCs w:val="24"/>
        </w:rPr>
        <w:t>у  “</w:t>
      </w:r>
      <w:proofErr w:type="gramEnd"/>
      <w:r w:rsidRPr="00B310F5">
        <w:rPr>
          <w:rFonts w:ascii="Times New Roman" w:hAnsi="Times New Roman" w:cs="Times New Roman"/>
          <w:sz w:val="24"/>
          <w:szCs w:val="24"/>
        </w:rPr>
        <w:t>Службеном листу општине Нова Варош ”.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4E40" w:rsidRDefault="00F54E40" w:rsidP="00F5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001096036 2025 06356 001 000 060 107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4E40" w:rsidRDefault="00F54E40" w:rsidP="00F5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Датум: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21.0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B310F5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gramEnd"/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</w:t>
      </w:r>
    </w:p>
    <w:p w:rsidR="00F54E40" w:rsidRDefault="00F54E40" w:rsidP="00F5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54E40" w:rsidRDefault="00F54E40" w:rsidP="00F5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ПРЕДСЕДНИК СКУПШТИНЕ</w:t>
      </w:r>
    </w:p>
    <w:p w:rsidR="00F54E40" w:rsidRDefault="00F54E40" w:rsidP="00F54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Радосав Васиљевић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A1BBD" w:rsidRPr="00B310F5" w:rsidRDefault="003A1BBD" w:rsidP="00B70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7062B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3A1BBD" w:rsidRPr="00B310F5" w:rsidRDefault="00B7062B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A96C4E" w:rsidRPr="00B310F5" w:rsidRDefault="00A96C4E">
      <w:pPr>
        <w:rPr>
          <w:rFonts w:ascii="Times New Roman" w:hAnsi="Times New Roman" w:cs="Times New Roman"/>
        </w:rPr>
      </w:pPr>
    </w:p>
    <w:sectPr w:rsidR="00A96C4E" w:rsidRPr="00B310F5" w:rsidSect="007632CB">
      <w:pgSz w:w="12240" w:h="15840"/>
      <w:pgMar w:top="1135" w:right="1608" w:bottom="851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82" w:rsidRDefault="00E60882" w:rsidP="00B7062B">
      <w:pPr>
        <w:spacing w:after="0" w:line="240" w:lineRule="auto"/>
      </w:pPr>
      <w:r>
        <w:separator/>
      </w:r>
    </w:p>
  </w:endnote>
  <w:endnote w:type="continuationSeparator" w:id="0">
    <w:p w:rsidR="00E60882" w:rsidRDefault="00E60882" w:rsidP="00B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82" w:rsidRDefault="00E60882" w:rsidP="00B7062B">
      <w:pPr>
        <w:spacing w:after="0" w:line="240" w:lineRule="auto"/>
      </w:pPr>
      <w:r>
        <w:separator/>
      </w:r>
    </w:p>
  </w:footnote>
  <w:footnote w:type="continuationSeparator" w:id="0">
    <w:p w:rsidR="00E60882" w:rsidRDefault="00E60882" w:rsidP="00B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938"/>
      <w:docPartObj>
        <w:docPartGallery w:val="Page Numbers (Top of Page)"/>
        <w:docPartUnique/>
      </w:docPartObj>
    </w:sdtPr>
    <w:sdtEndPr/>
    <w:sdtContent>
      <w:p w:rsidR="005B7F38" w:rsidRDefault="005B7F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AA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B7F38" w:rsidRDefault="005B7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AEE9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D"/>
    <w:rsid w:val="00007D82"/>
    <w:rsid w:val="00010869"/>
    <w:rsid w:val="00012914"/>
    <w:rsid w:val="00015BEB"/>
    <w:rsid w:val="00022543"/>
    <w:rsid w:val="00026557"/>
    <w:rsid w:val="0004651B"/>
    <w:rsid w:val="00053856"/>
    <w:rsid w:val="000A5819"/>
    <w:rsid w:val="000D676B"/>
    <w:rsid w:val="001129C4"/>
    <w:rsid w:val="0015170C"/>
    <w:rsid w:val="00154645"/>
    <w:rsid w:val="00170A65"/>
    <w:rsid w:val="001B7AA7"/>
    <w:rsid w:val="001D1EEC"/>
    <w:rsid w:val="001F26BF"/>
    <w:rsid w:val="00204C09"/>
    <w:rsid w:val="00251708"/>
    <w:rsid w:val="00285E7E"/>
    <w:rsid w:val="0029199C"/>
    <w:rsid w:val="00296A29"/>
    <w:rsid w:val="00296B73"/>
    <w:rsid w:val="002C37F9"/>
    <w:rsid w:val="002E578D"/>
    <w:rsid w:val="003463EF"/>
    <w:rsid w:val="003A1BBD"/>
    <w:rsid w:val="003C6487"/>
    <w:rsid w:val="003E0CAE"/>
    <w:rsid w:val="0040082E"/>
    <w:rsid w:val="00402095"/>
    <w:rsid w:val="004169B8"/>
    <w:rsid w:val="0043643D"/>
    <w:rsid w:val="00470FDE"/>
    <w:rsid w:val="004A5195"/>
    <w:rsid w:val="004B0E11"/>
    <w:rsid w:val="004F2229"/>
    <w:rsid w:val="004F500B"/>
    <w:rsid w:val="00517FB1"/>
    <w:rsid w:val="00524165"/>
    <w:rsid w:val="00535A2D"/>
    <w:rsid w:val="005367DF"/>
    <w:rsid w:val="00542E3E"/>
    <w:rsid w:val="00556092"/>
    <w:rsid w:val="00560188"/>
    <w:rsid w:val="0056438D"/>
    <w:rsid w:val="00582B33"/>
    <w:rsid w:val="00595E26"/>
    <w:rsid w:val="005B7F38"/>
    <w:rsid w:val="005C0C51"/>
    <w:rsid w:val="005D2C95"/>
    <w:rsid w:val="006060F7"/>
    <w:rsid w:val="00620FB0"/>
    <w:rsid w:val="0063470E"/>
    <w:rsid w:val="0068358B"/>
    <w:rsid w:val="00685360"/>
    <w:rsid w:val="00692A20"/>
    <w:rsid w:val="006B41B7"/>
    <w:rsid w:val="006C1D3C"/>
    <w:rsid w:val="006D127A"/>
    <w:rsid w:val="006F6AF2"/>
    <w:rsid w:val="007168AB"/>
    <w:rsid w:val="0072469D"/>
    <w:rsid w:val="00744505"/>
    <w:rsid w:val="0075601E"/>
    <w:rsid w:val="007632CB"/>
    <w:rsid w:val="007653CA"/>
    <w:rsid w:val="00775D28"/>
    <w:rsid w:val="00792746"/>
    <w:rsid w:val="007B29A9"/>
    <w:rsid w:val="007F00C1"/>
    <w:rsid w:val="007F55D9"/>
    <w:rsid w:val="0081769D"/>
    <w:rsid w:val="008323E6"/>
    <w:rsid w:val="008858BD"/>
    <w:rsid w:val="008E0E43"/>
    <w:rsid w:val="00904A08"/>
    <w:rsid w:val="00911442"/>
    <w:rsid w:val="00934E82"/>
    <w:rsid w:val="00941C88"/>
    <w:rsid w:val="00961475"/>
    <w:rsid w:val="00972D3B"/>
    <w:rsid w:val="00977394"/>
    <w:rsid w:val="009A605B"/>
    <w:rsid w:val="009B281D"/>
    <w:rsid w:val="009B783C"/>
    <w:rsid w:val="009F4EA9"/>
    <w:rsid w:val="00A12C9F"/>
    <w:rsid w:val="00A44466"/>
    <w:rsid w:val="00A77A6F"/>
    <w:rsid w:val="00A85300"/>
    <w:rsid w:val="00A96C4E"/>
    <w:rsid w:val="00B310F5"/>
    <w:rsid w:val="00B35D2B"/>
    <w:rsid w:val="00B53EDD"/>
    <w:rsid w:val="00B7062B"/>
    <w:rsid w:val="00B73939"/>
    <w:rsid w:val="00BD552B"/>
    <w:rsid w:val="00BE5743"/>
    <w:rsid w:val="00BE5BB1"/>
    <w:rsid w:val="00BE6967"/>
    <w:rsid w:val="00BF2F99"/>
    <w:rsid w:val="00BF4FE7"/>
    <w:rsid w:val="00C55A98"/>
    <w:rsid w:val="00C5746D"/>
    <w:rsid w:val="00C728A6"/>
    <w:rsid w:val="00C803A1"/>
    <w:rsid w:val="00CD03B0"/>
    <w:rsid w:val="00CD33D8"/>
    <w:rsid w:val="00D0326A"/>
    <w:rsid w:val="00D16662"/>
    <w:rsid w:val="00D335B2"/>
    <w:rsid w:val="00D4026A"/>
    <w:rsid w:val="00D5008C"/>
    <w:rsid w:val="00D54AEC"/>
    <w:rsid w:val="00D817E8"/>
    <w:rsid w:val="00D85C61"/>
    <w:rsid w:val="00E15BE9"/>
    <w:rsid w:val="00E16C2F"/>
    <w:rsid w:val="00E17737"/>
    <w:rsid w:val="00E247F0"/>
    <w:rsid w:val="00E60882"/>
    <w:rsid w:val="00E617C7"/>
    <w:rsid w:val="00E819DF"/>
    <w:rsid w:val="00E82597"/>
    <w:rsid w:val="00EA4E3A"/>
    <w:rsid w:val="00EB29C5"/>
    <w:rsid w:val="00EB7EDD"/>
    <w:rsid w:val="00ED662A"/>
    <w:rsid w:val="00F05236"/>
    <w:rsid w:val="00F3064E"/>
    <w:rsid w:val="00F36DAD"/>
    <w:rsid w:val="00F50A61"/>
    <w:rsid w:val="00F54E40"/>
    <w:rsid w:val="00F832E1"/>
    <w:rsid w:val="00F90971"/>
    <w:rsid w:val="00F910B3"/>
    <w:rsid w:val="00FC30ED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FF4A"/>
  <w15:docId w15:val="{E5E2DC0E-75B5-4F76-83E0-E1C30F3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2B"/>
  </w:style>
  <w:style w:type="paragraph" w:styleId="Footer">
    <w:name w:val="footer"/>
    <w:basedOn w:val="Normal"/>
    <w:link w:val="Foot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2B"/>
  </w:style>
  <w:style w:type="table" w:styleId="TableGrid">
    <w:name w:val="Table Grid"/>
    <w:basedOn w:val="TableNormal"/>
    <w:uiPriority w:val="59"/>
    <w:rsid w:val="002E5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29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14"/>
    <w:rPr>
      <w:color w:val="954F72"/>
      <w:u w:val="single"/>
    </w:rPr>
  </w:style>
  <w:style w:type="paragraph" w:customStyle="1" w:styleId="msonormal0">
    <w:name w:val="msonormal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0129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1">
    <w:name w:val="xl71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2">
    <w:name w:val="xl72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3">
    <w:name w:val="xl73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4">
    <w:name w:val="xl74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GB" w:eastAsia="en-GB"/>
    </w:rPr>
  </w:style>
  <w:style w:type="paragraph" w:customStyle="1" w:styleId="xl77">
    <w:name w:val="xl7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8">
    <w:name w:val="xl78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/>
    </w:rPr>
  </w:style>
  <w:style w:type="paragraph" w:customStyle="1" w:styleId="xl79">
    <w:name w:val="xl79"/>
    <w:basedOn w:val="Normal"/>
    <w:rsid w:val="00007D82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CDC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65">
    <w:name w:val="xl65"/>
    <w:basedOn w:val="Normal"/>
    <w:rsid w:val="005B7F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05E0-5CFE-47D5-9119-9B3BEF3B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36652</Words>
  <Characters>208922</Characters>
  <Application>Microsoft Office Word</Application>
  <DocSecurity>0</DocSecurity>
  <Lines>1741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Kancelarija za LER NV</cp:lastModifiedBy>
  <cp:revision>11</cp:revision>
  <cp:lastPrinted>2020-09-16T11:40:00Z</cp:lastPrinted>
  <dcterms:created xsi:type="dcterms:W3CDTF">2024-03-13T13:17:00Z</dcterms:created>
  <dcterms:modified xsi:type="dcterms:W3CDTF">2025-03-26T07:26:00Z</dcterms:modified>
</cp:coreProperties>
</file>